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8890000"/>
            <wp:effectExtent b="0" l="0" r="0" t="0"/>
            <wp:docPr id="3"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5731200" cy="889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PASOS A SEGUIR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3"/>
        </w:numPr>
        <w:ind w:left="720" w:hanging="360"/>
        <w:rPr>
          <w:sz w:val="40"/>
          <w:szCs w:val="40"/>
        </w:rPr>
      </w:pPr>
      <w:r w:rsidDel="00000000" w:rsidR="00000000" w:rsidRPr="00000000">
        <w:rPr>
          <w:sz w:val="40"/>
          <w:szCs w:val="40"/>
          <w:rtl w:val="0"/>
        </w:rPr>
        <w:t xml:space="preserve">ESTADO ACTUAL DEL POSICIONAMIENTO</w:t>
      </w:r>
    </w:p>
    <w:p w:rsidR="00000000" w:rsidDel="00000000" w:rsidP="00000000" w:rsidRDefault="00000000" w:rsidRPr="00000000" w14:paraId="00000005">
      <w:pPr>
        <w:numPr>
          <w:ilvl w:val="0"/>
          <w:numId w:val="3"/>
        </w:numPr>
        <w:ind w:left="720" w:hanging="360"/>
        <w:rPr>
          <w:sz w:val="40"/>
          <w:szCs w:val="40"/>
        </w:rPr>
      </w:pPr>
      <w:r w:rsidDel="00000000" w:rsidR="00000000" w:rsidRPr="00000000">
        <w:rPr>
          <w:sz w:val="40"/>
          <w:szCs w:val="40"/>
          <w:rtl w:val="0"/>
        </w:rPr>
        <w:t xml:space="preserve">INDEXABILIDAD</w:t>
      </w:r>
    </w:p>
    <w:p w:rsidR="00000000" w:rsidDel="00000000" w:rsidP="00000000" w:rsidRDefault="00000000" w:rsidRPr="00000000" w14:paraId="00000006">
      <w:pPr>
        <w:numPr>
          <w:ilvl w:val="0"/>
          <w:numId w:val="3"/>
        </w:numPr>
        <w:ind w:left="720" w:hanging="360"/>
        <w:rPr>
          <w:sz w:val="40"/>
          <w:szCs w:val="40"/>
        </w:rPr>
      </w:pPr>
      <w:r w:rsidDel="00000000" w:rsidR="00000000" w:rsidRPr="00000000">
        <w:rPr>
          <w:sz w:val="40"/>
          <w:szCs w:val="40"/>
          <w:rtl w:val="0"/>
        </w:rPr>
        <w:t xml:space="preserve">PENALIZACIONES </w:t>
      </w:r>
    </w:p>
    <w:p w:rsidR="00000000" w:rsidDel="00000000" w:rsidP="00000000" w:rsidRDefault="00000000" w:rsidRPr="00000000" w14:paraId="00000007">
      <w:pPr>
        <w:numPr>
          <w:ilvl w:val="0"/>
          <w:numId w:val="3"/>
        </w:numPr>
        <w:ind w:left="720" w:hanging="360"/>
        <w:rPr>
          <w:sz w:val="40"/>
          <w:szCs w:val="40"/>
        </w:rPr>
      </w:pPr>
      <w:r w:rsidDel="00000000" w:rsidR="00000000" w:rsidRPr="00000000">
        <w:rPr>
          <w:sz w:val="40"/>
          <w:szCs w:val="40"/>
          <w:rtl w:val="0"/>
        </w:rPr>
        <w:t xml:space="preserve">Jerarquía de contenidos </w:t>
      </w:r>
    </w:p>
    <w:p w:rsidR="00000000" w:rsidDel="00000000" w:rsidP="00000000" w:rsidRDefault="00000000" w:rsidRPr="00000000" w14:paraId="00000008">
      <w:pPr>
        <w:numPr>
          <w:ilvl w:val="0"/>
          <w:numId w:val="3"/>
        </w:numPr>
        <w:ind w:left="720" w:hanging="360"/>
        <w:rPr>
          <w:sz w:val="40"/>
          <w:szCs w:val="40"/>
        </w:rPr>
      </w:pPr>
      <w:r w:rsidDel="00000000" w:rsidR="00000000" w:rsidRPr="00000000">
        <w:rPr>
          <w:sz w:val="40"/>
          <w:szCs w:val="40"/>
          <w:rtl w:val="0"/>
        </w:rPr>
        <w:t xml:space="preserve">Estructura e Interlinks </w:t>
      </w:r>
    </w:p>
    <w:p w:rsidR="00000000" w:rsidDel="00000000" w:rsidP="00000000" w:rsidRDefault="00000000" w:rsidRPr="00000000" w14:paraId="00000009">
      <w:pPr>
        <w:numPr>
          <w:ilvl w:val="0"/>
          <w:numId w:val="3"/>
        </w:numPr>
        <w:ind w:left="720" w:hanging="360"/>
        <w:rPr>
          <w:sz w:val="40"/>
          <w:szCs w:val="40"/>
        </w:rPr>
      </w:pPr>
      <w:r w:rsidDel="00000000" w:rsidR="00000000" w:rsidRPr="00000000">
        <w:rPr>
          <w:sz w:val="40"/>
          <w:szCs w:val="40"/>
          <w:rtl w:val="0"/>
        </w:rPr>
        <w:t xml:space="preserve">SEO On Page </w:t>
      </w:r>
    </w:p>
    <w:p w:rsidR="00000000" w:rsidDel="00000000" w:rsidP="00000000" w:rsidRDefault="00000000" w:rsidRPr="00000000" w14:paraId="0000000A">
      <w:pPr>
        <w:numPr>
          <w:ilvl w:val="0"/>
          <w:numId w:val="3"/>
        </w:numPr>
        <w:ind w:left="720" w:hanging="360"/>
        <w:rPr>
          <w:sz w:val="40"/>
          <w:szCs w:val="40"/>
        </w:rPr>
      </w:pPr>
      <w:r w:rsidDel="00000000" w:rsidR="00000000" w:rsidRPr="00000000">
        <w:rPr>
          <w:sz w:val="40"/>
          <w:szCs w:val="40"/>
          <w:rtl w:val="0"/>
        </w:rPr>
        <w:t xml:space="preserve">Backlinks </w:t>
      </w:r>
    </w:p>
    <w:p w:rsidR="00000000" w:rsidDel="00000000" w:rsidP="00000000" w:rsidRDefault="00000000" w:rsidRPr="00000000" w14:paraId="0000000B">
      <w:pPr>
        <w:numPr>
          <w:ilvl w:val="0"/>
          <w:numId w:val="3"/>
        </w:numPr>
        <w:ind w:left="720" w:hanging="360"/>
        <w:rPr>
          <w:sz w:val="40"/>
          <w:szCs w:val="40"/>
        </w:rPr>
      </w:pPr>
      <w:r w:rsidDel="00000000" w:rsidR="00000000" w:rsidRPr="00000000">
        <w:rPr>
          <w:sz w:val="40"/>
          <w:szCs w:val="40"/>
          <w:rtl w:val="0"/>
        </w:rPr>
        <w:t xml:space="preserve">Velocidad de carga </w:t>
      </w:r>
    </w:p>
    <w:p w:rsidR="00000000" w:rsidDel="00000000" w:rsidP="00000000" w:rsidRDefault="00000000" w:rsidRPr="00000000" w14:paraId="0000000C">
      <w:pPr>
        <w:numPr>
          <w:ilvl w:val="0"/>
          <w:numId w:val="3"/>
        </w:numPr>
        <w:ind w:left="720" w:hanging="360"/>
        <w:rPr>
          <w:sz w:val="40"/>
          <w:szCs w:val="40"/>
        </w:rPr>
      </w:pPr>
      <w:r w:rsidDel="00000000" w:rsidR="00000000" w:rsidRPr="00000000">
        <w:rPr>
          <w:sz w:val="40"/>
          <w:szCs w:val="40"/>
          <w:rtl w:val="0"/>
        </w:rPr>
        <w:t xml:space="preserve">Recomendaciones </w:t>
      </w:r>
    </w:p>
    <w:p w:rsidR="00000000" w:rsidDel="00000000" w:rsidP="00000000" w:rsidRDefault="00000000" w:rsidRPr="00000000" w14:paraId="0000000D">
      <w:pPr>
        <w:rPr>
          <w:sz w:val="40"/>
          <w:szCs w:val="40"/>
        </w:rPr>
      </w:pPr>
      <w:r w:rsidDel="00000000" w:rsidR="00000000" w:rsidRPr="00000000">
        <w:rPr>
          <w:rtl w:val="0"/>
        </w:rPr>
      </w:r>
    </w:p>
    <w:p w:rsidR="00000000" w:rsidDel="00000000" w:rsidP="00000000" w:rsidRDefault="00000000" w:rsidRPr="00000000" w14:paraId="0000000E">
      <w:pPr>
        <w:rPr>
          <w:sz w:val="40"/>
          <w:szCs w:val="40"/>
        </w:rPr>
      </w:pPr>
      <w:r w:rsidDel="00000000" w:rsidR="00000000" w:rsidRPr="00000000">
        <w:rPr>
          <w:rtl w:val="0"/>
        </w:rPr>
      </w:r>
    </w:p>
    <w:p w:rsidR="00000000" w:rsidDel="00000000" w:rsidP="00000000" w:rsidRDefault="00000000" w:rsidRPr="00000000" w14:paraId="0000000F">
      <w:pPr>
        <w:rPr>
          <w:sz w:val="40"/>
          <w:szCs w:val="40"/>
        </w:rPr>
      </w:pPr>
      <w:r w:rsidDel="00000000" w:rsidR="00000000" w:rsidRPr="00000000">
        <w:rPr>
          <w:rtl w:val="0"/>
        </w:rPr>
      </w:r>
    </w:p>
    <w:p w:rsidR="00000000" w:rsidDel="00000000" w:rsidP="00000000" w:rsidRDefault="00000000" w:rsidRPr="00000000" w14:paraId="00000010">
      <w:pPr>
        <w:rPr>
          <w:sz w:val="40"/>
          <w:szCs w:val="40"/>
        </w:rPr>
      </w:pPr>
      <w:r w:rsidDel="00000000" w:rsidR="00000000" w:rsidRPr="00000000">
        <w:rPr>
          <w:rtl w:val="0"/>
        </w:rPr>
      </w:r>
    </w:p>
    <w:p w:rsidR="00000000" w:rsidDel="00000000" w:rsidP="00000000" w:rsidRDefault="00000000" w:rsidRPr="00000000" w14:paraId="00000011">
      <w:pPr>
        <w:rPr>
          <w:sz w:val="40"/>
          <w:szCs w:val="40"/>
        </w:rPr>
      </w:pPr>
      <w:r w:rsidDel="00000000" w:rsidR="00000000" w:rsidRPr="00000000">
        <w:rPr>
          <w:rtl w:val="0"/>
        </w:rPr>
      </w:r>
    </w:p>
    <w:p w:rsidR="00000000" w:rsidDel="00000000" w:rsidP="00000000" w:rsidRDefault="00000000" w:rsidRPr="00000000" w14:paraId="00000012">
      <w:pPr>
        <w:rPr>
          <w:sz w:val="40"/>
          <w:szCs w:val="40"/>
        </w:rPr>
      </w:pPr>
      <w:r w:rsidDel="00000000" w:rsidR="00000000" w:rsidRPr="00000000">
        <w:rPr>
          <w:rtl w:val="0"/>
        </w:rPr>
      </w:r>
    </w:p>
    <w:p w:rsidR="00000000" w:rsidDel="00000000" w:rsidP="00000000" w:rsidRDefault="00000000" w:rsidRPr="00000000" w14:paraId="00000013">
      <w:pPr>
        <w:rPr>
          <w:sz w:val="40"/>
          <w:szCs w:val="40"/>
        </w:rPr>
      </w:pPr>
      <w:r w:rsidDel="00000000" w:rsidR="00000000" w:rsidRPr="00000000">
        <w:rPr>
          <w:rtl w:val="0"/>
        </w:rPr>
      </w:r>
    </w:p>
    <w:p w:rsidR="00000000" w:rsidDel="00000000" w:rsidP="00000000" w:rsidRDefault="00000000" w:rsidRPr="00000000" w14:paraId="00000014">
      <w:pPr>
        <w:rPr>
          <w:sz w:val="40"/>
          <w:szCs w:val="40"/>
        </w:rPr>
      </w:pPr>
      <w:r w:rsidDel="00000000" w:rsidR="00000000" w:rsidRPr="00000000">
        <w:rPr>
          <w:rtl w:val="0"/>
        </w:rPr>
      </w:r>
    </w:p>
    <w:p w:rsidR="00000000" w:rsidDel="00000000" w:rsidP="00000000" w:rsidRDefault="00000000" w:rsidRPr="00000000" w14:paraId="00000015">
      <w:pPr>
        <w:rPr>
          <w:sz w:val="40"/>
          <w:szCs w:val="40"/>
        </w:rPr>
      </w:pPr>
      <w:r w:rsidDel="00000000" w:rsidR="00000000" w:rsidRPr="00000000">
        <w:rPr>
          <w:rtl w:val="0"/>
        </w:rPr>
      </w:r>
    </w:p>
    <w:p w:rsidR="00000000" w:rsidDel="00000000" w:rsidP="00000000" w:rsidRDefault="00000000" w:rsidRPr="00000000" w14:paraId="00000016">
      <w:pPr>
        <w:rPr>
          <w:sz w:val="40"/>
          <w:szCs w:val="40"/>
        </w:rPr>
      </w:pPr>
      <w:r w:rsidDel="00000000" w:rsidR="00000000" w:rsidRPr="00000000">
        <w:rPr>
          <w:rtl w:val="0"/>
        </w:rPr>
      </w:r>
    </w:p>
    <w:p w:rsidR="00000000" w:rsidDel="00000000" w:rsidP="00000000" w:rsidRDefault="00000000" w:rsidRPr="00000000" w14:paraId="00000017">
      <w:pPr>
        <w:rPr>
          <w:sz w:val="40"/>
          <w:szCs w:val="40"/>
        </w:rPr>
      </w:pPr>
      <w:r w:rsidDel="00000000" w:rsidR="00000000" w:rsidRPr="00000000">
        <w:rPr>
          <w:rtl w:val="0"/>
        </w:rPr>
      </w:r>
    </w:p>
    <w:p w:rsidR="00000000" w:rsidDel="00000000" w:rsidP="00000000" w:rsidRDefault="00000000" w:rsidRPr="00000000" w14:paraId="00000018">
      <w:pPr>
        <w:rPr>
          <w:sz w:val="40"/>
          <w:szCs w:val="40"/>
        </w:rPr>
      </w:pPr>
      <w:r w:rsidDel="00000000" w:rsidR="00000000" w:rsidRPr="00000000">
        <w:rPr>
          <w:rtl w:val="0"/>
        </w:rPr>
      </w:r>
    </w:p>
    <w:p w:rsidR="00000000" w:rsidDel="00000000" w:rsidP="00000000" w:rsidRDefault="00000000" w:rsidRPr="00000000" w14:paraId="00000019">
      <w:pPr>
        <w:rPr>
          <w:sz w:val="40"/>
          <w:szCs w:val="40"/>
        </w:rPr>
      </w:pPr>
      <w:r w:rsidDel="00000000" w:rsidR="00000000" w:rsidRPr="00000000">
        <w:rPr>
          <w:rtl w:val="0"/>
        </w:rPr>
      </w:r>
    </w:p>
    <w:p w:rsidR="00000000" w:rsidDel="00000000" w:rsidP="00000000" w:rsidRDefault="00000000" w:rsidRPr="00000000" w14:paraId="0000001A">
      <w:pPr>
        <w:rPr>
          <w:sz w:val="40"/>
          <w:szCs w:val="40"/>
        </w:rPr>
      </w:pPr>
      <w:r w:rsidDel="00000000" w:rsidR="00000000" w:rsidRPr="00000000">
        <w:rPr>
          <w:rtl w:val="0"/>
        </w:rPr>
      </w:r>
    </w:p>
    <w:p w:rsidR="00000000" w:rsidDel="00000000" w:rsidP="00000000" w:rsidRDefault="00000000" w:rsidRPr="00000000" w14:paraId="0000001B">
      <w:pPr>
        <w:rPr>
          <w:sz w:val="40"/>
          <w:szCs w:val="40"/>
        </w:rPr>
      </w:pPr>
      <w:r w:rsidDel="00000000" w:rsidR="00000000" w:rsidRPr="00000000">
        <w:rPr>
          <w:rtl w:val="0"/>
        </w:rPr>
      </w:r>
    </w:p>
    <w:p w:rsidR="00000000" w:rsidDel="00000000" w:rsidP="00000000" w:rsidRDefault="00000000" w:rsidRPr="00000000" w14:paraId="0000001C">
      <w:pPr>
        <w:rPr>
          <w:sz w:val="40"/>
          <w:szCs w:val="40"/>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40"/>
          <w:szCs w:val="40"/>
          <w:u w:val="none"/>
        </w:rPr>
      </w:pPr>
      <w:r w:rsidDel="00000000" w:rsidR="00000000" w:rsidRPr="00000000">
        <w:rPr>
          <w:sz w:val="40"/>
          <w:szCs w:val="40"/>
          <w:rtl w:val="0"/>
        </w:rPr>
        <w:t xml:space="preserve"> ESTADO ACTUAL DEL POSICIONAMIENTO</w:t>
      </w:r>
    </w:p>
    <w:p w:rsidR="00000000" w:rsidDel="00000000" w:rsidP="00000000" w:rsidRDefault="00000000" w:rsidRPr="00000000" w14:paraId="0000001E">
      <w:pPr>
        <w:rPr>
          <w:sz w:val="40"/>
          <w:szCs w:val="40"/>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En esta parte echaremos un vistazo actual de cómo se encuentra el sitio web en el momento actual teniendo en cuenta momentos del pasado para que tanto el auditor como el cliente sepa el punto de partida donde se va a trabajar.</w:t>
      </w:r>
    </w:p>
    <w:p w:rsidR="00000000" w:rsidDel="00000000" w:rsidP="00000000" w:rsidRDefault="00000000" w:rsidRPr="00000000" w14:paraId="00000020">
      <w:pPr>
        <w:rPr>
          <w:sz w:val="24"/>
          <w:szCs w:val="24"/>
        </w:rPr>
      </w:pPr>
      <w:r w:rsidDel="00000000" w:rsidR="00000000" w:rsidRPr="00000000">
        <w:rPr>
          <w:sz w:val="24"/>
          <w:szCs w:val="24"/>
          <w:rtl w:val="0"/>
        </w:rPr>
        <w:t xml:space="preserve">Para ello, una de las herramientas más utilizadas es el índice de visibilidad de sixtris, acompañado de un comentario explicando el gráfico.</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EJEMPLO:</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Pr>
        <w:drawing>
          <wp:inline distB="114300" distT="114300" distL="114300" distR="114300">
            <wp:extent cx="5731200" cy="18923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8923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En los últimos años nos muestra un índice de visibilidad orgánica inestable con una caída a mediados del año 2012 (habrá que analizar los motivos) y un cambio de tendencia ascendente en el último trimestre de año. Se procederá al análisis de Keywords que han ascendido y trazar la estrategia a partir de ellas.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Si empleamos el histórico de cambio de posición de Sistrix, vemos que mejoran 108 keywords en Top 10 en el último mes.</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sz w:val="40"/>
          <w:szCs w:val="40"/>
        </w:rPr>
      </w:pPr>
      <w:r w:rsidDel="00000000" w:rsidR="00000000" w:rsidRPr="00000000">
        <w:rPr>
          <w:sz w:val="40"/>
          <w:szCs w:val="40"/>
          <w:rtl w:val="0"/>
        </w:rPr>
        <w:t xml:space="preserve">INDEXABILIDAD</w:t>
      </w:r>
    </w:p>
    <w:p w:rsidR="00000000" w:rsidDel="00000000" w:rsidP="00000000" w:rsidRDefault="00000000" w:rsidRPr="00000000" w14:paraId="00000038">
      <w:pPr>
        <w:rPr>
          <w:sz w:val="40"/>
          <w:szCs w:val="40"/>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En esta parte el objetivo es saber cuántas URL de un sitio web están en el índice de Google. En esta parte se pueden observar fallos como los títulos y metadescripciones están optimizados o pueden mejorarse, o si hay páginas bloqueadas por robots.txt y por eso Google no puede acceder a ellas.</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Otro punto que afecta al rastreo es la profundidad de clicks. Es decir, a qué distancia de la home se encuentra una URL y cómo se puede acercar para que se facilite su rastreo.</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Otro punto a tener en cuenta es el estado de sitemaps, ya sea uno único o varios. Mediante el envío por search console del sitemap ayudarás al robot de Google a conocer todas las URL de un sitio web.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La herramienta con la que se suelen hacer los análisis de indexabilidad de sitios web es SCREAMING FROG. Con esta herramienta también podrás comprobar las URL canonical que pueden estar desperdiciando </w:t>
      </w:r>
      <w:r w:rsidDel="00000000" w:rsidR="00000000" w:rsidRPr="00000000">
        <w:rPr>
          <w:i w:val="1"/>
          <w:sz w:val="24"/>
          <w:szCs w:val="24"/>
          <w:rtl w:val="0"/>
        </w:rPr>
        <w:t xml:space="preserve">crawl budget</w:t>
      </w:r>
      <w:r w:rsidDel="00000000" w:rsidR="00000000" w:rsidRPr="00000000">
        <w:rPr>
          <w:sz w:val="24"/>
          <w:szCs w:val="24"/>
          <w:rtl w:val="0"/>
        </w:rPr>
        <w:t xml:space="preserve"> y dificultando el rastreo, así como el uso de la etiqueta HREFLANG. Ejemplo: El hreflang está apuntando a URLs con etiqueta noindex por lo que estamos enviando a Googlebot a URLs que no nos interesan. Si no hay previsión de traducir la web mi recomendación es eliminarlas.</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numPr>
          <w:ilvl w:val="0"/>
          <w:numId w:val="1"/>
        </w:numPr>
        <w:ind w:left="720" w:hanging="360"/>
        <w:rPr>
          <w:sz w:val="40"/>
          <w:szCs w:val="40"/>
        </w:rPr>
      </w:pPr>
      <w:r w:rsidDel="00000000" w:rsidR="00000000" w:rsidRPr="00000000">
        <w:rPr>
          <w:sz w:val="40"/>
          <w:szCs w:val="40"/>
          <w:rtl w:val="0"/>
        </w:rPr>
        <w:t xml:space="preserve">PENALIZACIONES</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En este punto analizamos posibles causas de pérdida de visibilidad en el sitio web. Hay que revisar las fechas en las que se han producido los updates de Google y ver si coinciden con momentos de aumento o pérdida de visibilidad. </w:t>
      </w:r>
    </w:p>
    <w:p w:rsidR="00000000" w:rsidDel="00000000" w:rsidP="00000000" w:rsidRDefault="00000000" w:rsidRPr="00000000" w14:paraId="00000058">
      <w:pPr>
        <w:rPr>
          <w:sz w:val="24"/>
          <w:szCs w:val="24"/>
        </w:rPr>
      </w:pPr>
      <w:r w:rsidDel="00000000" w:rsidR="00000000" w:rsidRPr="00000000">
        <w:rPr>
          <w:sz w:val="24"/>
          <w:szCs w:val="24"/>
          <w:rtl w:val="0"/>
        </w:rPr>
        <w:t xml:space="preserve">Además de añadir un comentario sobre la evolución para que el cliente tenga en cuenta a qué se deben esos movimientos.</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Ejemplo: Se produce un descenso progresivo de usuarios orgánicos desde comienzos de febrero, fecha de lanzamiento de la migración, por lo que debemos inferir que los problemas vienen de ese cambio. Algunos ya comentados, como el update de Google con fecha XX/XX/XXXX que claramente perjudicó a la visibilidad.</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numPr>
          <w:ilvl w:val="0"/>
          <w:numId w:val="1"/>
        </w:numPr>
        <w:ind w:left="720" w:hanging="360"/>
        <w:rPr>
          <w:sz w:val="40"/>
          <w:szCs w:val="40"/>
        </w:rPr>
      </w:pPr>
      <w:r w:rsidDel="00000000" w:rsidR="00000000" w:rsidRPr="00000000">
        <w:rPr>
          <w:sz w:val="40"/>
          <w:szCs w:val="40"/>
          <w:rtl w:val="0"/>
        </w:rPr>
        <w:t xml:space="preserve">Jerarquía de contenidos</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En la jerarquía de contenidos deberás poner especial atención a las etiquetas de encabezados que se encuentran en el sitio web. Si el orden es H1, H4 y H5, hará saltar todas las alarmas, ya que esto no es una buena señal para que GoogleBot no será capaz de otorgarle a cada encabezado la importancia que le corresponde. </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Para ellos debes analizar cada tipo de URL que tiene el sitio web. En el ejemplo que veremos, la Home, las categorías y las páginas de producto.</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Lo más interesante es ofrecerle al cliente  cómo va a ser la solución. Por ejemplo:</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b w:val="1"/>
          <w:sz w:val="28"/>
          <w:szCs w:val="28"/>
          <w:rtl w:val="0"/>
        </w:rPr>
        <w:t xml:space="preserve">En la home:</w:t>
      </w:r>
      <w:r w:rsidDel="00000000" w:rsidR="00000000" w:rsidRPr="00000000">
        <w:rPr>
          <w:sz w:val="24"/>
          <w:szCs w:val="24"/>
          <w:rtl w:val="0"/>
        </w:rPr>
        <w:t xml:space="preserve"> </w:t>
      </w:r>
    </w:p>
    <w:p w:rsidR="00000000" w:rsidDel="00000000" w:rsidP="00000000" w:rsidRDefault="00000000" w:rsidRPr="00000000" w14:paraId="00000082">
      <w:pPr>
        <w:rPr>
          <w:sz w:val="24"/>
          <w:szCs w:val="24"/>
        </w:rPr>
      </w:pPr>
      <w:r w:rsidDel="00000000" w:rsidR="00000000" w:rsidRPr="00000000">
        <w:rPr>
          <w:sz w:val="24"/>
          <w:szCs w:val="24"/>
          <w:rtl w:val="0"/>
        </w:rPr>
        <w:t xml:space="preserve">&lt;h1&gt;Tienda de XXX online – Nombre de la tienda&lt;/h1&gt;</w:t>
      </w:r>
    </w:p>
    <w:p w:rsidR="00000000" w:rsidDel="00000000" w:rsidP="00000000" w:rsidRDefault="00000000" w:rsidRPr="00000000" w14:paraId="00000083">
      <w:pPr>
        <w:rPr>
          <w:sz w:val="24"/>
          <w:szCs w:val="24"/>
        </w:rPr>
      </w:pPr>
      <w:r w:rsidDel="00000000" w:rsidR="00000000" w:rsidRPr="00000000">
        <w:rPr>
          <w:sz w:val="24"/>
          <w:szCs w:val="24"/>
          <w:rtl w:val="0"/>
        </w:rPr>
        <w:t xml:space="preserve">&lt;h2&gt;Categorías a destacar&lt;/h2&gt;</w:t>
      </w:r>
    </w:p>
    <w:p w:rsidR="00000000" w:rsidDel="00000000" w:rsidP="00000000" w:rsidRDefault="00000000" w:rsidRPr="00000000" w14:paraId="00000084">
      <w:pPr>
        <w:rPr>
          <w:sz w:val="24"/>
          <w:szCs w:val="24"/>
        </w:rPr>
      </w:pPr>
      <w:r w:rsidDel="00000000" w:rsidR="00000000" w:rsidRPr="00000000">
        <w:rPr>
          <w:sz w:val="24"/>
          <w:szCs w:val="24"/>
          <w:rtl w:val="0"/>
        </w:rPr>
        <w:t xml:space="preserve">&lt;h2&gt;Productos recomendados&lt;/h2&gt;</w:t>
      </w:r>
    </w:p>
    <w:p w:rsidR="00000000" w:rsidDel="00000000" w:rsidP="00000000" w:rsidRDefault="00000000" w:rsidRPr="00000000" w14:paraId="00000085">
      <w:pPr>
        <w:rPr>
          <w:sz w:val="24"/>
          <w:szCs w:val="24"/>
        </w:rPr>
      </w:pPr>
      <w:r w:rsidDel="00000000" w:rsidR="00000000" w:rsidRPr="00000000">
        <w:rPr>
          <w:sz w:val="24"/>
          <w:szCs w:val="24"/>
          <w:rtl w:val="0"/>
        </w:rPr>
        <w:t xml:space="preserve">&lt;h3&gt;Nombre de producto&lt;/h3&gt;</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b w:val="1"/>
          <w:sz w:val="28"/>
          <w:szCs w:val="28"/>
        </w:rPr>
      </w:pPr>
      <w:r w:rsidDel="00000000" w:rsidR="00000000" w:rsidRPr="00000000">
        <w:rPr>
          <w:b w:val="1"/>
          <w:sz w:val="28"/>
          <w:szCs w:val="28"/>
          <w:rtl w:val="0"/>
        </w:rPr>
        <w:t xml:space="preserve">En páginas de categoría:</w:t>
      </w:r>
    </w:p>
    <w:p w:rsidR="00000000" w:rsidDel="00000000" w:rsidP="00000000" w:rsidRDefault="00000000" w:rsidRPr="00000000" w14:paraId="00000088">
      <w:pPr>
        <w:rPr>
          <w:sz w:val="24"/>
          <w:szCs w:val="24"/>
        </w:rPr>
      </w:pPr>
      <w:r w:rsidDel="00000000" w:rsidR="00000000" w:rsidRPr="00000000">
        <w:rPr>
          <w:sz w:val="24"/>
          <w:szCs w:val="24"/>
          <w:rtl w:val="0"/>
        </w:rPr>
        <w:t xml:space="preserve">&lt;h1&gt;Nombre categoría&lt;/h1&gt;</w:t>
      </w:r>
    </w:p>
    <w:p w:rsidR="00000000" w:rsidDel="00000000" w:rsidP="00000000" w:rsidRDefault="00000000" w:rsidRPr="00000000" w14:paraId="00000089">
      <w:pPr>
        <w:rPr>
          <w:sz w:val="24"/>
          <w:szCs w:val="24"/>
        </w:rPr>
      </w:pPr>
      <w:r w:rsidDel="00000000" w:rsidR="00000000" w:rsidRPr="00000000">
        <w:rPr>
          <w:sz w:val="24"/>
          <w:szCs w:val="24"/>
          <w:rtl w:val="0"/>
        </w:rPr>
        <w:t xml:space="preserve">&lt;h2&gt;Nombre subcategorías&lt;/h2&gt;</w:t>
      </w:r>
    </w:p>
    <w:p w:rsidR="00000000" w:rsidDel="00000000" w:rsidP="00000000" w:rsidRDefault="00000000" w:rsidRPr="00000000" w14:paraId="0000008A">
      <w:pPr>
        <w:rPr>
          <w:sz w:val="24"/>
          <w:szCs w:val="24"/>
        </w:rPr>
      </w:pPr>
      <w:r w:rsidDel="00000000" w:rsidR="00000000" w:rsidRPr="00000000">
        <w:rPr>
          <w:sz w:val="24"/>
          <w:szCs w:val="24"/>
          <w:rtl w:val="0"/>
        </w:rPr>
        <w:t xml:space="preserve">&lt;h3&gt;Nombre productos&lt;/h3&gt;</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b w:val="1"/>
          <w:sz w:val="28"/>
          <w:szCs w:val="28"/>
        </w:rPr>
      </w:pPr>
      <w:r w:rsidDel="00000000" w:rsidR="00000000" w:rsidRPr="00000000">
        <w:rPr>
          <w:b w:val="1"/>
          <w:sz w:val="28"/>
          <w:szCs w:val="28"/>
          <w:rtl w:val="0"/>
        </w:rPr>
        <w:t xml:space="preserve">En páginas de producto:</w:t>
      </w:r>
    </w:p>
    <w:p w:rsidR="00000000" w:rsidDel="00000000" w:rsidP="00000000" w:rsidRDefault="00000000" w:rsidRPr="00000000" w14:paraId="0000008D">
      <w:pPr>
        <w:rPr>
          <w:sz w:val="24"/>
          <w:szCs w:val="24"/>
        </w:rPr>
      </w:pPr>
      <w:r w:rsidDel="00000000" w:rsidR="00000000" w:rsidRPr="00000000">
        <w:rPr>
          <w:sz w:val="24"/>
          <w:szCs w:val="24"/>
          <w:rtl w:val="0"/>
        </w:rPr>
        <w:t xml:space="preserve">&lt;h1&gt;Nombre producto&lt;/h1&gt;</w:t>
      </w:r>
    </w:p>
    <w:p w:rsidR="00000000" w:rsidDel="00000000" w:rsidP="00000000" w:rsidRDefault="00000000" w:rsidRPr="00000000" w14:paraId="0000008E">
      <w:pPr>
        <w:rPr>
          <w:sz w:val="24"/>
          <w:szCs w:val="24"/>
        </w:rPr>
      </w:pPr>
      <w:r w:rsidDel="00000000" w:rsidR="00000000" w:rsidRPr="00000000">
        <w:rPr>
          <w:sz w:val="24"/>
          <w:szCs w:val="24"/>
          <w:rtl w:val="0"/>
        </w:rPr>
        <w:t xml:space="preserve">&lt;h2&gt;En texto&lt;/h2&gt;</w:t>
      </w:r>
    </w:p>
    <w:p w:rsidR="00000000" w:rsidDel="00000000" w:rsidP="00000000" w:rsidRDefault="00000000" w:rsidRPr="00000000" w14:paraId="0000008F">
      <w:pPr>
        <w:rPr>
          <w:sz w:val="24"/>
          <w:szCs w:val="24"/>
        </w:rPr>
      </w:pPr>
      <w:r w:rsidDel="00000000" w:rsidR="00000000" w:rsidRPr="00000000">
        <w:rPr>
          <w:sz w:val="24"/>
          <w:szCs w:val="24"/>
          <w:rtl w:val="0"/>
        </w:rPr>
        <w:t xml:space="preserve">&lt;h2&gt;En texto&lt;/h2&gt;</w:t>
      </w:r>
    </w:p>
    <w:p w:rsidR="00000000" w:rsidDel="00000000" w:rsidP="00000000" w:rsidRDefault="00000000" w:rsidRPr="00000000" w14:paraId="00000090">
      <w:pPr>
        <w:rPr>
          <w:sz w:val="24"/>
          <w:szCs w:val="24"/>
        </w:rPr>
      </w:pPr>
      <w:r w:rsidDel="00000000" w:rsidR="00000000" w:rsidRPr="00000000">
        <w:rPr>
          <w:sz w:val="24"/>
          <w:szCs w:val="24"/>
          <w:rtl w:val="0"/>
        </w:rPr>
        <w:t xml:space="preserve">&lt;h2&gt;Productos relacionados&lt;/h2&gt;</w:t>
      </w:r>
    </w:p>
    <w:p w:rsidR="00000000" w:rsidDel="00000000" w:rsidP="00000000" w:rsidRDefault="00000000" w:rsidRPr="00000000" w14:paraId="00000091">
      <w:pPr>
        <w:rPr>
          <w:sz w:val="24"/>
          <w:szCs w:val="24"/>
        </w:rPr>
      </w:pPr>
      <w:r w:rsidDel="00000000" w:rsidR="00000000" w:rsidRPr="00000000">
        <w:rPr>
          <w:sz w:val="24"/>
          <w:szCs w:val="24"/>
          <w:rtl w:val="0"/>
        </w:rPr>
        <w:t xml:space="preserve">&lt;h3&gt;Nombres producto&lt;/h3&gt;</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numPr>
          <w:ilvl w:val="0"/>
          <w:numId w:val="1"/>
        </w:numPr>
        <w:ind w:left="720" w:hanging="360"/>
        <w:rPr>
          <w:sz w:val="40"/>
          <w:szCs w:val="40"/>
        </w:rPr>
      </w:pPr>
      <w:r w:rsidDel="00000000" w:rsidR="00000000" w:rsidRPr="00000000">
        <w:rPr>
          <w:sz w:val="40"/>
          <w:szCs w:val="40"/>
          <w:rtl w:val="0"/>
        </w:rPr>
        <w:t xml:space="preserve">ESTRUCTURA E INTERLINKS</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sz w:val="24"/>
          <w:szCs w:val="24"/>
          <w:rtl w:val="0"/>
        </w:rPr>
        <w:t xml:space="preserve">La estructura web dependerá principalmente de dos cosas:</w:t>
      </w:r>
    </w:p>
    <w:p w:rsidR="00000000" w:rsidDel="00000000" w:rsidP="00000000" w:rsidRDefault="00000000" w:rsidRPr="00000000" w14:paraId="000000A2">
      <w:pPr>
        <w:numPr>
          <w:ilvl w:val="0"/>
          <w:numId w:val="4"/>
        </w:numPr>
        <w:ind w:left="720" w:hanging="360"/>
        <w:rPr>
          <w:color w:val="191919"/>
          <w:sz w:val="24"/>
          <w:szCs w:val="24"/>
        </w:rPr>
      </w:pPr>
      <w:r w:rsidDel="00000000" w:rsidR="00000000" w:rsidRPr="00000000">
        <w:rPr>
          <w:color w:val="191919"/>
          <w:sz w:val="24"/>
          <w:szCs w:val="24"/>
          <w:rtl w:val="0"/>
        </w:rPr>
        <w:t xml:space="preserve">Contenido de la web</w:t>
      </w:r>
    </w:p>
    <w:p w:rsidR="00000000" w:rsidDel="00000000" w:rsidP="00000000" w:rsidRDefault="00000000" w:rsidRPr="00000000" w14:paraId="000000A3">
      <w:pPr>
        <w:numPr>
          <w:ilvl w:val="0"/>
          <w:numId w:val="4"/>
        </w:numPr>
        <w:pBdr>
          <w:top w:color="auto" w:space="0" w:sz="0" w:val="none"/>
          <w:bottom w:color="auto" w:space="0" w:sz="0" w:val="none"/>
          <w:right w:color="auto" w:space="0" w:sz="0" w:val="none"/>
          <w:between w:color="auto" w:space="0" w:sz="0" w:val="none"/>
        </w:pBdr>
        <w:shd w:fill="ffffff" w:val="clear"/>
        <w:spacing w:after="800" w:lineRule="auto"/>
        <w:ind w:left="720" w:hanging="360"/>
        <w:rPr>
          <w:color w:val="191919"/>
          <w:sz w:val="24"/>
          <w:szCs w:val="24"/>
        </w:rPr>
      </w:pPr>
      <w:r w:rsidDel="00000000" w:rsidR="00000000" w:rsidRPr="00000000">
        <w:rPr>
          <w:color w:val="191919"/>
          <w:sz w:val="24"/>
          <w:szCs w:val="24"/>
          <w:rtl w:val="0"/>
        </w:rPr>
        <w:t xml:space="preserve">Jerarquía de sus elementos (URL’s)</w:t>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shd w:fill="ffffff" w:val="clear"/>
        <w:spacing w:after="0" w:lineRule="auto"/>
        <w:rPr>
          <w:color w:val="191919"/>
          <w:sz w:val="24"/>
          <w:szCs w:val="24"/>
        </w:rPr>
      </w:pPr>
      <w:r w:rsidDel="00000000" w:rsidR="00000000" w:rsidRPr="00000000">
        <w:rPr>
          <w:color w:val="191919"/>
          <w:sz w:val="24"/>
          <w:szCs w:val="24"/>
          <w:rtl w:val="0"/>
        </w:rPr>
        <w:t xml:space="preserve">Es decir, es necesario ver cómo está compuesta la web desde la Home, y como se puede aprovechar el contenido de cada una de las URL’s y eliminar aquellas url que menos rentables son o que no sean interesantes para el objetivo. </w:t>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color w:val="191919"/>
          <w:sz w:val="24"/>
          <w:szCs w:val="24"/>
          <w:rtl w:val="0"/>
        </w:rPr>
        <w:t xml:space="preserve">Respecto al análisis de enlazado interno, hay herramientas que permiten ver hacia donde apunta cada URL de una web. De esta forma se puede mejorar el </w:t>
      </w:r>
      <w:r w:rsidDel="00000000" w:rsidR="00000000" w:rsidRPr="00000000">
        <w:rPr>
          <w:i w:val="1"/>
          <w:color w:val="191919"/>
          <w:sz w:val="24"/>
          <w:szCs w:val="24"/>
          <w:rtl w:val="0"/>
        </w:rPr>
        <w:t xml:space="preserve">crawl deep </w:t>
      </w:r>
      <w:r w:rsidDel="00000000" w:rsidR="00000000" w:rsidRPr="00000000">
        <w:rPr>
          <w:color w:val="191919"/>
          <w:sz w:val="24"/>
          <w:szCs w:val="24"/>
          <w:rtl w:val="0"/>
        </w:rPr>
        <w:t xml:space="preserve">para que las URL más interesantes lleguen la primera posición más fácilmente. Con la herramienta </w:t>
      </w:r>
      <w:r w:rsidDel="00000000" w:rsidR="00000000" w:rsidRPr="00000000">
        <w:rPr>
          <w:b w:val="1"/>
          <w:color w:val="191919"/>
          <w:sz w:val="24"/>
          <w:szCs w:val="24"/>
          <w:rtl w:val="0"/>
        </w:rPr>
        <w:t xml:space="preserve">Dinorank</w:t>
      </w:r>
      <w:r w:rsidDel="00000000" w:rsidR="00000000" w:rsidRPr="00000000">
        <w:rPr>
          <w:b w:val="1"/>
          <w:i w:val="1"/>
          <w:color w:val="191919"/>
          <w:sz w:val="24"/>
          <w:szCs w:val="24"/>
          <w:rtl w:val="0"/>
        </w:rPr>
        <w:t xml:space="preserve"> </w:t>
      </w:r>
      <w:r w:rsidDel="00000000" w:rsidR="00000000" w:rsidRPr="00000000">
        <w:rPr>
          <w:color w:val="191919"/>
          <w:sz w:val="24"/>
          <w:szCs w:val="24"/>
          <w:rtl w:val="0"/>
        </w:rPr>
        <w:t xml:space="preserve">se pueden realizar gráficos de enlazado interno en pocos minutos.</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color w:val="191919"/>
          <w:sz w:val="24"/>
          <w:szCs w:val="24"/>
        </w:rPr>
        <w:drawing>
          <wp:inline distB="114300" distT="114300" distL="114300" distR="114300">
            <wp:extent cx="4350438" cy="4567238"/>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50438" cy="4567238"/>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numPr>
          <w:ilvl w:val="0"/>
          <w:numId w:val="1"/>
        </w:numPr>
        <w:pBdr>
          <w:top w:color="auto" w:space="0" w:sz="0" w:val="none"/>
          <w:bottom w:color="auto" w:space="0" w:sz="0" w:val="none"/>
          <w:right w:color="auto" w:space="0" w:sz="0" w:val="none"/>
          <w:between w:color="auto" w:space="0" w:sz="0" w:val="none"/>
        </w:pBdr>
        <w:shd w:fill="ffffff" w:val="clear"/>
        <w:spacing w:after="0" w:lineRule="auto"/>
        <w:ind w:left="720" w:hanging="360"/>
        <w:rPr>
          <w:color w:val="191919"/>
          <w:sz w:val="40"/>
          <w:szCs w:val="40"/>
        </w:rPr>
      </w:pPr>
      <w:r w:rsidDel="00000000" w:rsidR="00000000" w:rsidRPr="00000000">
        <w:rPr>
          <w:color w:val="191919"/>
          <w:sz w:val="40"/>
          <w:szCs w:val="40"/>
          <w:rtl w:val="0"/>
        </w:rPr>
        <w:t xml:space="preserve">SEO ON PAGE</w:t>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shd w:fill="ffffff" w:val="clear"/>
        <w:spacing w:after="0" w:lineRule="auto"/>
        <w:ind w:left="0" w:firstLine="0"/>
        <w:rPr>
          <w:color w:val="191919"/>
          <w:sz w:val="40"/>
          <w:szCs w:val="40"/>
        </w:rPr>
      </w:pPr>
      <w:r w:rsidDel="00000000" w:rsidR="00000000" w:rsidRPr="00000000">
        <w:rPr>
          <w:rtl w:val="0"/>
        </w:rPr>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shd w:fill="ffffff" w:val="clear"/>
        <w:spacing w:after="0" w:lineRule="auto"/>
        <w:ind w:left="0" w:firstLine="0"/>
        <w:rPr>
          <w:color w:val="191919"/>
          <w:sz w:val="24"/>
          <w:szCs w:val="24"/>
        </w:rPr>
      </w:pPr>
      <w:r w:rsidDel="00000000" w:rsidR="00000000" w:rsidRPr="00000000">
        <w:rPr>
          <w:color w:val="191919"/>
          <w:sz w:val="24"/>
          <w:szCs w:val="24"/>
          <w:rtl w:val="0"/>
        </w:rPr>
        <w:t xml:space="preserve">En la parte de SEO on Page pondremos especial atención a aquellos títulos que estén duplicados, así como metadescripciones empleadas dos veces para diferentes Keywords. </w:t>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shd w:fill="ffffff" w:val="clear"/>
        <w:spacing w:after="0" w:lineRule="auto"/>
        <w:ind w:left="0" w:firstLine="0"/>
        <w:rPr>
          <w:color w:val="191919"/>
          <w:sz w:val="24"/>
          <w:szCs w:val="24"/>
        </w:rPr>
      </w:pPr>
      <w:r w:rsidDel="00000000" w:rsidR="00000000" w:rsidRPr="00000000">
        <w:rPr>
          <w:rtl w:val="0"/>
        </w:rPr>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shd w:fill="ffffff" w:val="clear"/>
        <w:spacing w:after="0" w:lineRule="auto"/>
        <w:ind w:left="0" w:firstLine="0"/>
        <w:rPr>
          <w:color w:val="191919"/>
          <w:sz w:val="24"/>
          <w:szCs w:val="24"/>
        </w:rPr>
      </w:pPr>
      <w:r w:rsidDel="00000000" w:rsidR="00000000" w:rsidRPr="00000000">
        <w:rPr>
          <w:color w:val="191919"/>
          <w:sz w:val="24"/>
          <w:szCs w:val="24"/>
          <w:rtl w:val="0"/>
        </w:rPr>
        <w:t xml:space="preserve">En esta parte hay que poner especial atención a los RICH SNIPPETS. Si analizamos los errores y advertencias que arroja Google Search Console podrás ver qué parte (s) Google no es capaz de comprender bien y por tanto perjudicar a la hora de posicionar.</w:t>
      </w:r>
    </w:p>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shd w:fill="ffffff" w:val="clear"/>
        <w:spacing w:after="0" w:lineRule="auto"/>
        <w:ind w:left="0" w:firstLine="0"/>
        <w:rPr>
          <w:color w:val="191919"/>
          <w:sz w:val="24"/>
          <w:szCs w:val="24"/>
        </w:rPr>
      </w:pPr>
      <w:r w:rsidDel="00000000" w:rsidR="00000000" w:rsidRPr="00000000">
        <w:rPr>
          <w:rtl w:val="0"/>
        </w:rPr>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shd w:fill="ffffff" w:val="clear"/>
        <w:spacing w:after="0" w:lineRule="auto"/>
        <w:ind w:left="0" w:firstLine="0"/>
        <w:rPr>
          <w:color w:val="191919"/>
          <w:sz w:val="24"/>
          <w:szCs w:val="24"/>
        </w:rPr>
      </w:pPr>
      <w:r w:rsidDel="00000000" w:rsidR="00000000" w:rsidRPr="00000000">
        <w:rPr>
          <w:color w:val="191919"/>
          <w:sz w:val="24"/>
          <w:szCs w:val="24"/>
          <w:rtl w:val="0"/>
        </w:rPr>
        <w:t xml:space="preserve">EJEMPLO: </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shd w:fill="ffffff" w:val="clear"/>
        <w:spacing w:after="0" w:lineRule="auto"/>
        <w:ind w:left="0" w:firstLine="0"/>
        <w:rPr>
          <w:color w:val="191919"/>
          <w:sz w:val="24"/>
          <w:szCs w:val="24"/>
        </w:rPr>
      </w:pPr>
      <w:r w:rsidDel="00000000" w:rsidR="00000000" w:rsidRPr="00000000">
        <w:rPr>
          <w:rtl w:val="0"/>
        </w:rPr>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shd w:fill="ffffff" w:val="clear"/>
        <w:spacing w:after="0" w:lineRule="auto"/>
        <w:ind w:left="0" w:firstLine="0"/>
        <w:rPr>
          <w:color w:val="191919"/>
          <w:sz w:val="24"/>
          <w:szCs w:val="24"/>
        </w:rPr>
      </w:pPr>
      <w:r w:rsidDel="00000000" w:rsidR="00000000" w:rsidRPr="00000000">
        <w:rPr>
          <w:color w:val="191919"/>
          <w:sz w:val="24"/>
          <w:szCs w:val="24"/>
        </w:rPr>
        <w:drawing>
          <wp:inline distB="114300" distT="114300" distL="114300" distR="114300">
            <wp:extent cx="5731200" cy="455930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731200" cy="4559300"/>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shd w:fill="ffffff" w:val="clear"/>
        <w:spacing w:after="0" w:lineRule="auto"/>
        <w:ind w:left="0" w:firstLine="0"/>
        <w:rPr>
          <w:color w:val="191919"/>
          <w:sz w:val="24"/>
          <w:szCs w:val="24"/>
        </w:rPr>
      </w:pPr>
      <w:r w:rsidDel="00000000" w:rsidR="00000000" w:rsidRPr="00000000">
        <w:rPr>
          <w:rtl w:val="0"/>
        </w:rPr>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color w:val="191919"/>
          <w:sz w:val="24"/>
          <w:szCs w:val="24"/>
          <w:rtl w:val="0"/>
        </w:rPr>
        <w:t xml:space="preserve">Este punto suele ser crítico por lo que es mejor solucionar cuanto antes todas estas advertencias y errores para aparecer en los ranking de búsqueda.</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rtl w:val="0"/>
        </w:rPr>
      </w:r>
    </w:p>
    <w:p w:rsidR="00000000" w:rsidDel="00000000" w:rsidP="00000000" w:rsidRDefault="00000000" w:rsidRPr="00000000" w14:paraId="000000B3">
      <w:pPr>
        <w:numPr>
          <w:ilvl w:val="0"/>
          <w:numId w:val="1"/>
        </w:numPr>
        <w:pBdr>
          <w:top w:color="auto" w:space="0" w:sz="0" w:val="none"/>
          <w:bottom w:color="auto" w:space="0" w:sz="0" w:val="none"/>
          <w:right w:color="auto" w:space="0" w:sz="0" w:val="none"/>
          <w:between w:color="auto" w:space="0" w:sz="0" w:val="none"/>
        </w:pBdr>
        <w:shd w:fill="ffffff" w:val="clear"/>
        <w:spacing w:after="800" w:lineRule="auto"/>
        <w:ind w:left="720" w:hanging="360"/>
        <w:rPr>
          <w:color w:val="191919"/>
          <w:sz w:val="40"/>
          <w:szCs w:val="40"/>
        </w:rPr>
      </w:pPr>
      <w:r w:rsidDel="00000000" w:rsidR="00000000" w:rsidRPr="00000000">
        <w:rPr>
          <w:color w:val="191919"/>
          <w:sz w:val="40"/>
          <w:szCs w:val="40"/>
          <w:rtl w:val="0"/>
        </w:rPr>
        <w:t xml:space="preserve">Backlinks</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shd w:fill="ffffff" w:val="clear"/>
        <w:spacing w:after="800" w:lineRule="auto"/>
        <w:ind w:left="0" w:firstLine="0"/>
        <w:rPr>
          <w:color w:val="191919"/>
          <w:sz w:val="24"/>
          <w:szCs w:val="24"/>
        </w:rPr>
      </w:pPr>
      <w:r w:rsidDel="00000000" w:rsidR="00000000" w:rsidRPr="00000000">
        <w:rPr>
          <w:color w:val="191919"/>
          <w:sz w:val="24"/>
          <w:szCs w:val="24"/>
          <w:rtl w:val="0"/>
        </w:rPr>
        <w:t xml:space="preserve">En este punto es necesario analizar los enlaces que apuntan hacia un sitio web. Es importante poner atención a la cantidad y calidad de los backlinks ya que han sido y siguen siendo un pilar fundamental del SEO. Estos enlaces serán los que determinen la autoridad de un sitio web, por lo que enlaces provenientes de sitios web de dudosa procedencia es mejor bloquearlos o que no aparezcan directamente.</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shd w:fill="ffffff" w:val="clear"/>
        <w:spacing w:after="800" w:lineRule="auto"/>
        <w:ind w:left="0" w:firstLine="0"/>
        <w:rPr>
          <w:color w:val="191919"/>
          <w:sz w:val="24"/>
          <w:szCs w:val="24"/>
        </w:rPr>
      </w:pPr>
      <w:r w:rsidDel="00000000" w:rsidR="00000000" w:rsidRPr="00000000">
        <w:rPr>
          <w:color w:val="191919"/>
          <w:sz w:val="24"/>
          <w:szCs w:val="24"/>
          <w:rtl w:val="0"/>
        </w:rPr>
        <w:t xml:space="preserve">La herramienta habitual que se emplea para este tipo de análisis  es </w:t>
      </w:r>
      <w:r w:rsidDel="00000000" w:rsidR="00000000" w:rsidRPr="00000000">
        <w:rPr>
          <w:i w:val="1"/>
          <w:color w:val="191919"/>
          <w:sz w:val="24"/>
          <w:szCs w:val="24"/>
          <w:rtl w:val="0"/>
        </w:rPr>
        <w:t xml:space="preserve">ahrefs</w:t>
      </w:r>
      <w:r w:rsidDel="00000000" w:rsidR="00000000" w:rsidRPr="00000000">
        <w:rPr>
          <w:color w:val="191919"/>
          <w:sz w:val="24"/>
          <w:szCs w:val="24"/>
          <w:rtl w:val="0"/>
        </w:rPr>
        <w:t xml:space="preserve"> que muestra qué páginas mencionan a una web concreta y le asigna un valor respecto a 100. Para saber la reputación de estos sitios web que apuntan a una web, puedes emplear la herramienta </w:t>
      </w:r>
      <w:r w:rsidDel="00000000" w:rsidR="00000000" w:rsidRPr="00000000">
        <w:rPr>
          <w:i w:val="1"/>
          <w:color w:val="191919"/>
          <w:sz w:val="24"/>
          <w:szCs w:val="24"/>
          <w:rtl w:val="0"/>
        </w:rPr>
        <w:t xml:space="preserve">LinkAffinity</w:t>
      </w:r>
      <w:r w:rsidDel="00000000" w:rsidR="00000000" w:rsidRPr="00000000">
        <w:rPr>
          <w:color w:val="191919"/>
          <w:sz w:val="24"/>
          <w:szCs w:val="24"/>
          <w:rtl w:val="0"/>
        </w:rPr>
        <w:t xml:space="preserve"> para tomar la decisión de si es necesario hacer un disavow o no. </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shd w:fill="ffffff" w:val="clear"/>
        <w:spacing w:after="800" w:lineRule="auto"/>
        <w:ind w:left="0" w:firstLine="0"/>
        <w:rPr>
          <w:color w:val="191919"/>
          <w:sz w:val="24"/>
          <w:szCs w:val="24"/>
        </w:rPr>
      </w:pPr>
      <w:r w:rsidDel="00000000" w:rsidR="00000000" w:rsidRPr="00000000">
        <w:rPr>
          <w:rtl w:val="0"/>
        </w:rPr>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shd w:fill="ffffff" w:val="clear"/>
        <w:spacing w:after="800" w:lineRule="auto"/>
        <w:ind w:left="0" w:firstLine="0"/>
        <w:rPr>
          <w:color w:val="191919"/>
          <w:sz w:val="24"/>
          <w:szCs w:val="24"/>
        </w:rPr>
      </w:pPr>
      <w:r w:rsidDel="00000000" w:rsidR="00000000" w:rsidRPr="00000000">
        <w:rPr>
          <w:rtl w:val="0"/>
        </w:rPr>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shd w:fill="ffffff" w:val="clear"/>
        <w:spacing w:after="800" w:lineRule="auto"/>
        <w:ind w:left="0" w:firstLine="0"/>
        <w:rPr>
          <w:color w:val="191919"/>
          <w:sz w:val="24"/>
          <w:szCs w:val="24"/>
        </w:rPr>
      </w:pPr>
      <w:r w:rsidDel="00000000" w:rsidR="00000000" w:rsidRPr="00000000">
        <w:rPr>
          <w:rtl w:val="0"/>
        </w:rPr>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shd w:fill="ffffff" w:val="clear"/>
        <w:spacing w:after="800" w:lineRule="auto"/>
        <w:ind w:left="0" w:firstLine="0"/>
        <w:rPr>
          <w:color w:val="191919"/>
          <w:sz w:val="24"/>
          <w:szCs w:val="24"/>
        </w:rPr>
      </w:pPr>
      <w:r w:rsidDel="00000000" w:rsidR="00000000" w:rsidRPr="00000000">
        <w:rPr>
          <w:rtl w:val="0"/>
        </w:rPr>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shd w:fill="ffffff" w:val="clear"/>
        <w:spacing w:after="800" w:lineRule="auto"/>
        <w:ind w:left="0" w:firstLine="0"/>
        <w:rPr>
          <w:color w:val="191919"/>
          <w:sz w:val="24"/>
          <w:szCs w:val="24"/>
        </w:rPr>
      </w:pPr>
      <w:r w:rsidDel="00000000" w:rsidR="00000000" w:rsidRPr="00000000">
        <w:rPr>
          <w:rtl w:val="0"/>
        </w:rPr>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shd w:fill="ffffff" w:val="clear"/>
        <w:spacing w:after="800" w:lineRule="auto"/>
        <w:ind w:left="0" w:firstLine="0"/>
        <w:rPr>
          <w:color w:val="191919"/>
          <w:sz w:val="24"/>
          <w:szCs w:val="24"/>
        </w:rPr>
      </w:pPr>
      <w:r w:rsidDel="00000000" w:rsidR="00000000" w:rsidRPr="00000000">
        <w:rPr>
          <w:rtl w:val="0"/>
        </w:rPr>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shd w:fill="ffffff" w:val="clear"/>
        <w:spacing w:after="800" w:lineRule="auto"/>
        <w:ind w:left="0" w:firstLine="0"/>
        <w:rPr>
          <w:color w:val="191919"/>
          <w:sz w:val="24"/>
          <w:szCs w:val="24"/>
        </w:rPr>
      </w:pPr>
      <w:r w:rsidDel="00000000" w:rsidR="00000000" w:rsidRPr="00000000">
        <w:rPr>
          <w:rtl w:val="0"/>
        </w:rPr>
      </w:r>
    </w:p>
    <w:p w:rsidR="00000000" w:rsidDel="00000000" w:rsidP="00000000" w:rsidRDefault="00000000" w:rsidRPr="00000000" w14:paraId="000000BD">
      <w:pPr>
        <w:numPr>
          <w:ilvl w:val="0"/>
          <w:numId w:val="1"/>
        </w:numPr>
        <w:pBdr>
          <w:top w:color="auto" w:space="0" w:sz="0" w:val="none"/>
          <w:bottom w:color="auto" w:space="0" w:sz="0" w:val="none"/>
          <w:right w:color="auto" w:space="0" w:sz="0" w:val="none"/>
          <w:between w:color="auto" w:space="0" w:sz="0" w:val="none"/>
        </w:pBdr>
        <w:shd w:fill="ffffff" w:val="clear"/>
        <w:spacing w:after="800" w:lineRule="auto"/>
        <w:ind w:left="720" w:hanging="360"/>
        <w:rPr>
          <w:color w:val="191919"/>
          <w:sz w:val="40"/>
          <w:szCs w:val="40"/>
        </w:rPr>
      </w:pPr>
      <w:r w:rsidDel="00000000" w:rsidR="00000000" w:rsidRPr="00000000">
        <w:rPr>
          <w:color w:val="191919"/>
          <w:sz w:val="40"/>
          <w:szCs w:val="40"/>
          <w:rtl w:val="0"/>
        </w:rPr>
        <w:t xml:space="preserve">Velocidad de carga</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shd w:fill="ffffff" w:val="clear"/>
        <w:spacing w:after="0" w:lineRule="auto"/>
        <w:rPr>
          <w:color w:val="191919"/>
          <w:sz w:val="24"/>
          <w:szCs w:val="24"/>
        </w:rPr>
      </w:pPr>
      <w:r w:rsidDel="00000000" w:rsidR="00000000" w:rsidRPr="00000000">
        <w:rPr>
          <w:color w:val="191919"/>
          <w:sz w:val="24"/>
          <w:szCs w:val="24"/>
          <w:rtl w:val="0"/>
        </w:rPr>
        <w:t xml:space="preserve">La velocidad de carga se considera un factor de posicionamiento (para algunos diferencial, para otros residual). Sea como fuere, que un sitio cargue rápido ayuda a dar buena experiencia de usuario eliminando tiempos de espera.</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color w:val="191919"/>
          <w:sz w:val="24"/>
          <w:szCs w:val="24"/>
          <w:rtl w:val="0"/>
        </w:rPr>
        <w:t xml:space="preserve">Para saber si tu sitio carga rápido o necesita mejoras, Google pone a disposición su herramienta gratuita </w:t>
      </w:r>
      <w:hyperlink r:id="rId10">
        <w:r w:rsidDel="00000000" w:rsidR="00000000" w:rsidRPr="00000000">
          <w:rPr>
            <w:color w:val="1155cc"/>
            <w:sz w:val="24"/>
            <w:szCs w:val="24"/>
            <w:u w:val="single"/>
            <w:rtl w:val="0"/>
          </w:rPr>
          <w:t xml:space="preserve">Page Speed Insight</w:t>
        </w:r>
      </w:hyperlink>
      <w:r w:rsidDel="00000000" w:rsidR="00000000" w:rsidRPr="00000000">
        <w:rPr>
          <w:color w:val="191919"/>
          <w:sz w:val="24"/>
          <w:szCs w:val="24"/>
          <w:rtl w:val="0"/>
        </w:rPr>
        <w:t xml:space="preserve">.</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color w:val="191919"/>
          <w:sz w:val="24"/>
          <w:szCs w:val="24"/>
        </w:rPr>
        <w:drawing>
          <wp:inline distB="114300" distT="114300" distL="114300" distR="114300">
            <wp:extent cx="5731200" cy="2717800"/>
            <wp:effectExtent b="0" l="0" r="0" t="0"/>
            <wp:docPr id="5"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573120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color w:val="191919"/>
          <w:sz w:val="24"/>
          <w:szCs w:val="24"/>
          <w:rtl w:val="0"/>
        </w:rPr>
        <w:t xml:space="preserve">En el reporte, podemos ver los puntos de mejora sobre los que hay que trabajar y da una estimación del tiempo que tarda en cargar un sitio web.</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rtl w:val="0"/>
        </w:rPr>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rtl w:val="0"/>
        </w:rPr>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rtl w:val="0"/>
        </w:rPr>
      </w:r>
    </w:p>
    <w:p w:rsidR="00000000" w:rsidDel="00000000" w:rsidP="00000000" w:rsidRDefault="00000000" w:rsidRPr="00000000" w14:paraId="000000C5">
      <w:pPr>
        <w:numPr>
          <w:ilvl w:val="0"/>
          <w:numId w:val="1"/>
        </w:numPr>
        <w:pBdr>
          <w:top w:color="auto" w:space="0" w:sz="0" w:val="none"/>
          <w:bottom w:color="auto" w:space="0" w:sz="0" w:val="none"/>
          <w:right w:color="auto" w:space="0" w:sz="0" w:val="none"/>
          <w:between w:color="auto" w:space="0" w:sz="0" w:val="none"/>
        </w:pBdr>
        <w:shd w:fill="ffffff" w:val="clear"/>
        <w:spacing w:after="800" w:lineRule="auto"/>
        <w:ind w:left="720" w:hanging="360"/>
        <w:rPr>
          <w:color w:val="191919"/>
          <w:sz w:val="40"/>
          <w:szCs w:val="40"/>
        </w:rPr>
      </w:pPr>
      <w:r w:rsidDel="00000000" w:rsidR="00000000" w:rsidRPr="00000000">
        <w:rPr>
          <w:color w:val="191919"/>
          <w:sz w:val="40"/>
          <w:szCs w:val="40"/>
          <w:rtl w:val="0"/>
        </w:rPr>
        <w:t xml:space="preserve">Puntos de mejora/Recomendaciones</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shd w:fill="ffffff" w:val="clear"/>
        <w:spacing w:after="0" w:lineRule="auto"/>
        <w:rPr>
          <w:color w:val="191919"/>
          <w:sz w:val="24"/>
          <w:szCs w:val="24"/>
        </w:rPr>
      </w:pPr>
      <w:r w:rsidDel="00000000" w:rsidR="00000000" w:rsidRPr="00000000">
        <w:rPr>
          <w:color w:val="191919"/>
          <w:sz w:val="24"/>
          <w:szCs w:val="24"/>
          <w:rtl w:val="0"/>
        </w:rPr>
        <w:t xml:space="preserve">En este punto se hace un resumen de los puntos de mejoras a partir del análisis que se ha visto anteriormente. </w:t>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shd w:fill="ffffff" w:val="clear"/>
        <w:spacing w:after="0" w:lineRule="auto"/>
        <w:rPr>
          <w:color w:val="191919"/>
          <w:sz w:val="24"/>
          <w:szCs w:val="24"/>
        </w:rPr>
      </w:pPr>
      <w:r w:rsidDel="00000000" w:rsidR="00000000" w:rsidRPr="00000000">
        <w:rPr>
          <w:color w:val="191919"/>
          <w:sz w:val="24"/>
          <w:szCs w:val="24"/>
          <w:rtl w:val="0"/>
        </w:rPr>
        <w:t xml:space="preserve">Por ejemplo:</w:t>
      </w:r>
    </w:p>
    <w:p w:rsidR="00000000" w:rsidDel="00000000" w:rsidP="00000000" w:rsidRDefault="00000000" w:rsidRPr="00000000" w14:paraId="000000C8">
      <w:pPr>
        <w:numPr>
          <w:ilvl w:val="0"/>
          <w:numId w:val="2"/>
        </w:numPr>
        <w:pBdr>
          <w:top w:color="auto" w:space="0" w:sz="0" w:val="none"/>
          <w:bottom w:color="auto" w:space="0" w:sz="0" w:val="none"/>
          <w:right w:color="auto" w:space="0" w:sz="0" w:val="none"/>
          <w:between w:color="auto" w:space="0" w:sz="0" w:val="none"/>
        </w:pBdr>
        <w:shd w:fill="ffffff" w:val="clear"/>
        <w:spacing w:after="0" w:lineRule="auto"/>
        <w:ind w:left="720" w:hanging="360"/>
        <w:rPr>
          <w:color w:val="191919"/>
          <w:sz w:val="24"/>
          <w:szCs w:val="24"/>
          <w:u w:val="none"/>
        </w:rPr>
      </w:pPr>
      <w:r w:rsidDel="00000000" w:rsidR="00000000" w:rsidRPr="00000000">
        <w:rPr>
          <w:color w:val="191919"/>
          <w:sz w:val="24"/>
          <w:szCs w:val="24"/>
          <w:rtl w:val="0"/>
        </w:rPr>
        <w:t xml:space="preserve">Sacar categorías perdedoras a la Home.</w:t>
      </w:r>
    </w:p>
    <w:p w:rsidR="00000000" w:rsidDel="00000000" w:rsidP="00000000" w:rsidRDefault="00000000" w:rsidRPr="00000000" w14:paraId="000000C9">
      <w:pPr>
        <w:numPr>
          <w:ilvl w:val="0"/>
          <w:numId w:val="2"/>
        </w:numPr>
        <w:pBdr>
          <w:top w:color="auto" w:space="0" w:sz="0" w:val="none"/>
          <w:bottom w:color="auto" w:space="0" w:sz="0" w:val="none"/>
          <w:right w:color="auto" w:space="0" w:sz="0" w:val="none"/>
          <w:between w:color="auto" w:space="0" w:sz="0" w:val="none"/>
        </w:pBdr>
        <w:shd w:fill="ffffff" w:val="clear"/>
        <w:ind w:left="720" w:hanging="360"/>
        <w:rPr>
          <w:color w:val="191919"/>
          <w:sz w:val="24"/>
          <w:szCs w:val="24"/>
        </w:rPr>
      </w:pPr>
      <w:r w:rsidDel="00000000" w:rsidR="00000000" w:rsidRPr="00000000">
        <w:rPr>
          <w:color w:val="191919"/>
          <w:sz w:val="24"/>
          <w:szCs w:val="24"/>
          <w:rtl w:val="0"/>
        </w:rPr>
        <w:t xml:space="preserve">Profundidad de clics: Trabajar el interlink en textos para que ninguna categoría esté más allá de profundad 3</w:t>
      </w:r>
    </w:p>
    <w:p w:rsidR="00000000" w:rsidDel="00000000" w:rsidP="00000000" w:rsidRDefault="00000000" w:rsidRPr="00000000" w14:paraId="000000CA">
      <w:pPr>
        <w:numPr>
          <w:ilvl w:val="0"/>
          <w:numId w:val="2"/>
        </w:numPr>
        <w:pBdr>
          <w:top w:color="auto" w:space="0" w:sz="0" w:val="none"/>
          <w:bottom w:color="auto" w:space="0" w:sz="0" w:val="none"/>
          <w:right w:color="auto" w:space="0" w:sz="0" w:val="none"/>
          <w:between w:color="auto" w:space="0" w:sz="0" w:val="none"/>
        </w:pBdr>
        <w:shd w:fill="ffffff" w:val="clear"/>
        <w:spacing w:after="0" w:lineRule="auto"/>
        <w:ind w:left="720" w:hanging="360"/>
        <w:rPr>
          <w:color w:val="191919"/>
          <w:sz w:val="24"/>
          <w:szCs w:val="24"/>
          <w:u w:val="none"/>
        </w:rPr>
      </w:pPr>
      <w:r w:rsidDel="00000000" w:rsidR="00000000" w:rsidRPr="00000000">
        <w:rPr>
          <w:color w:val="191919"/>
          <w:sz w:val="24"/>
          <w:szCs w:val="24"/>
          <w:rtl w:val="0"/>
        </w:rPr>
        <w:t xml:space="preserve">3. Profundidad de clics 2: Hacer lo propio con productos que queramos posicionar.</w:t>
      </w:r>
    </w:p>
    <w:p w:rsidR="00000000" w:rsidDel="00000000" w:rsidP="00000000" w:rsidRDefault="00000000" w:rsidRPr="00000000" w14:paraId="000000CB">
      <w:pPr>
        <w:numPr>
          <w:ilvl w:val="0"/>
          <w:numId w:val="2"/>
        </w:numPr>
        <w:pBdr>
          <w:top w:color="auto" w:space="0" w:sz="0" w:val="none"/>
          <w:bottom w:color="auto" w:space="0" w:sz="0" w:val="none"/>
          <w:right w:color="auto" w:space="0" w:sz="0" w:val="none"/>
          <w:between w:color="auto" w:space="0" w:sz="0" w:val="none"/>
        </w:pBdr>
        <w:shd w:fill="ffffff" w:val="clear"/>
        <w:spacing w:after="0" w:lineRule="auto"/>
        <w:ind w:left="720" w:hanging="360"/>
        <w:rPr>
          <w:color w:val="191919"/>
          <w:sz w:val="24"/>
          <w:szCs w:val="24"/>
          <w:u w:val="none"/>
        </w:rPr>
      </w:pPr>
      <w:r w:rsidDel="00000000" w:rsidR="00000000" w:rsidRPr="00000000">
        <w:rPr>
          <w:color w:val="191919"/>
          <w:sz w:val="24"/>
          <w:szCs w:val="24"/>
          <w:rtl w:val="0"/>
        </w:rPr>
        <w:t xml:space="preserve">Linkar URLs finales en toda la web (es decir, URLs sin redirección o 404).</w:t>
      </w:r>
    </w:p>
    <w:p w:rsidR="00000000" w:rsidDel="00000000" w:rsidP="00000000" w:rsidRDefault="00000000" w:rsidRPr="00000000" w14:paraId="000000CC">
      <w:pPr>
        <w:numPr>
          <w:ilvl w:val="0"/>
          <w:numId w:val="2"/>
        </w:numPr>
        <w:pBdr>
          <w:top w:color="auto" w:space="0" w:sz="0" w:val="none"/>
          <w:bottom w:color="auto" w:space="0" w:sz="0" w:val="none"/>
          <w:right w:color="auto" w:space="0" w:sz="0" w:val="none"/>
          <w:between w:color="auto" w:space="0" w:sz="0" w:val="none"/>
        </w:pBdr>
        <w:shd w:fill="ffffff" w:val="clear"/>
        <w:spacing w:after="0" w:lineRule="auto"/>
        <w:ind w:left="720" w:hanging="360"/>
        <w:rPr>
          <w:color w:val="191919"/>
          <w:sz w:val="24"/>
          <w:szCs w:val="24"/>
          <w:u w:val="none"/>
        </w:rPr>
      </w:pPr>
      <w:r w:rsidDel="00000000" w:rsidR="00000000" w:rsidRPr="00000000">
        <w:rPr>
          <w:color w:val="191919"/>
          <w:sz w:val="24"/>
          <w:szCs w:val="24"/>
          <w:rtl w:val="0"/>
        </w:rPr>
        <w:t xml:space="preserve">Regenerar el sitemap.xml </w:t>
      </w:r>
    </w:p>
    <w:p w:rsidR="00000000" w:rsidDel="00000000" w:rsidP="00000000" w:rsidRDefault="00000000" w:rsidRPr="00000000" w14:paraId="000000CD">
      <w:pPr>
        <w:numPr>
          <w:ilvl w:val="0"/>
          <w:numId w:val="2"/>
        </w:numPr>
        <w:pBdr>
          <w:top w:color="auto" w:space="0" w:sz="0" w:val="none"/>
          <w:bottom w:color="auto" w:space="0" w:sz="0" w:val="none"/>
          <w:right w:color="auto" w:space="0" w:sz="0" w:val="none"/>
          <w:between w:color="auto" w:space="0" w:sz="0" w:val="none"/>
        </w:pBdr>
        <w:shd w:fill="ffffff" w:val="clear"/>
        <w:spacing w:after="0" w:lineRule="auto"/>
        <w:ind w:left="720" w:hanging="360"/>
        <w:rPr>
          <w:color w:val="191919"/>
          <w:sz w:val="24"/>
          <w:szCs w:val="24"/>
          <w:u w:val="none"/>
        </w:rPr>
      </w:pPr>
      <w:r w:rsidDel="00000000" w:rsidR="00000000" w:rsidRPr="00000000">
        <w:rPr>
          <w:color w:val="191919"/>
          <w:sz w:val="24"/>
          <w:szCs w:val="24"/>
          <w:rtl w:val="0"/>
        </w:rPr>
        <w:t xml:space="preserve">Incluir meta-robots "noindex,nofollow" a las URLs con parámetro XXX, incluir el parámetro también para canonicalizar.</w:t>
      </w:r>
    </w:p>
    <w:p w:rsidR="00000000" w:rsidDel="00000000" w:rsidP="00000000" w:rsidRDefault="00000000" w:rsidRPr="00000000" w14:paraId="000000CE">
      <w:pPr>
        <w:numPr>
          <w:ilvl w:val="0"/>
          <w:numId w:val="2"/>
        </w:numPr>
        <w:pBdr>
          <w:top w:color="auto" w:space="0" w:sz="0" w:val="none"/>
          <w:bottom w:color="auto" w:space="0" w:sz="0" w:val="none"/>
          <w:right w:color="auto" w:space="0" w:sz="0" w:val="none"/>
          <w:between w:color="auto" w:space="0" w:sz="0" w:val="none"/>
        </w:pBdr>
        <w:shd w:fill="ffffff" w:val="clear"/>
        <w:spacing w:after="0" w:lineRule="auto"/>
        <w:ind w:left="720" w:hanging="360"/>
        <w:rPr>
          <w:color w:val="191919"/>
          <w:sz w:val="24"/>
          <w:szCs w:val="24"/>
          <w:u w:val="none"/>
        </w:rPr>
      </w:pPr>
      <w:r w:rsidDel="00000000" w:rsidR="00000000" w:rsidRPr="00000000">
        <w:rPr>
          <w:color w:val="191919"/>
          <w:sz w:val="24"/>
          <w:szCs w:val="24"/>
          <w:rtl w:val="0"/>
        </w:rPr>
        <w:t xml:space="preserve">Nueva configuración de URL canonicals, solventando el problema canonical de la Home</w:t>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rtl w:val="0"/>
        </w:rPr>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shd w:fill="ffffff" w:val="clear"/>
        <w:spacing w:after="800" w:lineRule="auto"/>
        <w:rPr>
          <w:color w:val="191919"/>
          <w:sz w:val="24"/>
          <w:szCs w:val="24"/>
        </w:rPr>
      </w:pPr>
      <w:r w:rsidDel="00000000" w:rsidR="00000000" w:rsidRPr="00000000">
        <w:rPr>
          <w:color w:val="191919"/>
          <w:sz w:val="24"/>
          <w:szCs w:val="24"/>
          <w:rtl w:val="0"/>
        </w:rPr>
        <w:t xml:space="preserve"> </w:t>
      </w:r>
    </w:p>
    <w:p w:rsidR="00000000" w:rsidDel="00000000" w:rsidP="00000000" w:rsidRDefault="00000000" w:rsidRPr="00000000" w14:paraId="000000D1">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hyperlink" Target="https://developers.google.com/speed/pagespeed/insights/?hl=es"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